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E67D5C">
        <w:t>0</w:t>
      </w:r>
      <w:r w:rsidR="00D31257">
        <w:t>7</w:t>
      </w:r>
      <w:r w:rsidR="00D164C9">
        <w:t>-1</w:t>
      </w:r>
      <w:r w:rsidR="00E67D5C">
        <w:t>7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4122"/>
        <w:gridCol w:w="2116"/>
        <w:gridCol w:w="2263"/>
      </w:tblGrid>
      <w:tr w:rsidR="00630E2E" w:rsidTr="0068524D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122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16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8524D">
        <w:tc>
          <w:tcPr>
            <w:tcW w:w="3119" w:type="dxa"/>
          </w:tcPr>
          <w:p w:rsidR="00132DBC" w:rsidRDefault="009913B8" w:rsidP="002431FE">
            <w:r>
              <w:t>2246</w:t>
            </w:r>
          </w:p>
        </w:tc>
        <w:tc>
          <w:tcPr>
            <w:tcW w:w="4122" w:type="dxa"/>
          </w:tcPr>
          <w:p w:rsidR="00D31257" w:rsidRDefault="00D31257" w:rsidP="00E67D5C">
            <w:pPr>
              <w:spacing w:line="300" w:lineRule="atLeast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40632 </w:t>
            </w:r>
          </w:p>
          <w:p w:rsidR="00D31257" w:rsidRDefault="00D31257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Dækrep</w:t>
            </w:r>
            <w:proofErr w:type="spellEnd"/>
            <w:r>
              <w:rPr>
                <w:rFonts w:ascii="Arial" w:eastAsia="Arial" w:hAnsi="Arial" w:cs="Arial"/>
              </w:rPr>
              <w:t xml:space="preserve">. Og </w:t>
            </w:r>
            <w:proofErr w:type="spellStart"/>
            <w:r>
              <w:rPr>
                <w:rFonts w:ascii="Arial" w:eastAsia="Arial" w:hAnsi="Arial" w:cs="Arial"/>
              </w:rPr>
              <w:t>monteringstekn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</w:rPr>
              <w:t>på</w:t>
            </w:r>
            <w:proofErr w:type="gramEnd"/>
            <w:r>
              <w:rPr>
                <w:rFonts w:ascii="Arial" w:eastAsia="Arial" w:hAnsi="Arial" w:cs="Arial"/>
              </w:rPr>
              <w:t xml:space="preserve"> person- og varevogne</w:t>
            </w:r>
          </w:p>
          <w:p w:rsidR="00D31257" w:rsidRDefault="00D31257" w:rsidP="00E67D5C">
            <w:pPr>
              <w:spacing w:line="300" w:lineRule="atLeast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40637 </w:t>
            </w:r>
          </w:p>
          <w:p w:rsidR="00D31257" w:rsidRDefault="00D31257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Klargøring og kosmetisk </w:t>
            </w:r>
            <w:proofErr w:type="spellStart"/>
            <w:r>
              <w:rPr>
                <w:rFonts w:ascii="Arial" w:eastAsia="Arial" w:hAnsi="Arial" w:cs="Arial"/>
              </w:rPr>
              <w:t>rep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D31257" w:rsidRDefault="00D31257" w:rsidP="00E67D5C">
            <w:pPr>
              <w:spacing w:line="300" w:lineRule="atLeast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42812</w:t>
            </w:r>
          </w:p>
          <w:p w:rsidR="00D31257" w:rsidRDefault="00D31257" w:rsidP="00D31257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Hjulafbalancering og kosmetisk </w:t>
            </w:r>
            <w:proofErr w:type="spellStart"/>
            <w:r>
              <w:rPr>
                <w:rFonts w:ascii="Arial" w:eastAsia="Arial" w:hAnsi="Arial" w:cs="Arial"/>
              </w:rPr>
              <w:t>opt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D31257" w:rsidRDefault="00D31257" w:rsidP="00D31257">
            <w:pPr>
              <w:spacing w:line="300" w:lineRule="atLeast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47594 </w:t>
            </w:r>
          </w:p>
          <w:p w:rsidR="00132DBC" w:rsidRDefault="00D31257" w:rsidP="00D31257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Klargøring</w:t>
            </w:r>
            <w:r w:rsidR="0068524D" w:rsidRPr="00313A2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af køretøjer og både trin for trin</w:t>
            </w:r>
          </w:p>
          <w:p w:rsidR="00D31257" w:rsidRDefault="00D31257" w:rsidP="00D31257">
            <w:pPr>
              <w:spacing w:line="300" w:lineRule="atLeast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47595 </w:t>
            </w:r>
          </w:p>
          <w:p w:rsidR="00D31257" w:rsidRDefault="00D31257" w:rsidP="00D31257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Avanceret klargøring af køretøjer og både</w:t>
            </w:r>
          </w:p>
          <w:p w:rsidR="00D31257" w:rsidRDefault="00D31257" w:rsidP="00D31257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46596 </w:t>
            </w:r>
          </w:p>
          <w:p w:rsidR="00D31257" w:rsidRPr="00D31257" w:rsidRDefault="00D31257" w:rsidP="00D31257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Udbedring af mindre skader med lakstift på autolak</w:t>
            </w:r>
          </w:p>
        </w:tc>
        <w:tc>
          <w:tcPr>
            <w:tcW w:w="2116" w:type="dxa"/>
          </w:tcPr>
          <w:p w:rsidR="00132DBC" w:rsidRDefault="009913B8" w:rsidP="000012B9">
            <w:r>
              <w:t>EUC Nord</w:t>
            </w:r>
            <w:r w:rsidR="0009281A">
              <w:t xml:space="preserve"> </w:t>
            </w:r>
          </w:p>
        </w:tc>
        <w:tc>
          <w:tcPr>
            <w:tcW w:w="2263" w:type="dxa"/>
          </w:tcPr>
          <w:p w:rsidR="00132DBC" w:rsidRDefault="00132DBC" w:rsidP="00ED010B"/>
          <w:p w:rsidR="00132DBC" w:rsidRDefault="00132DBC" w:rsidP="00630E2E">
            <w:r>
              <w:t>0</w:t>
            </w:r>
            <w:r w:rsidR="00694271">
              <w:t>1</w:t>
            </w:r>
            <w:r>
              <w:t>.0</w:t>
            </w:r>
            <w:r w:rsidR="002A2EC3">
              <w:t>8</w:t>
            </w:r>
            <w:r>
              <w:t>.1</w:t>
            </w:r>
            <w:r w:rsidR="00E67D5C">
              <w:t>7</w:t>
            </w:r>
            <w:r>
              <w:t>-</w:t>
            </w:r>
            <w:r w:rsidR="00DF3394">
              <w:t>3</w:t>
            </w:r>
            <w:r w:rsidR="002A2EC3">
              <w:t>1</w:t>
            </w:r>
            <w:r w:rsidR="00D164C9">
              <w:t>.</w:t>
            </w:r>
            <w:r w:rsidR="002A2EC3">
              <w:t>12</w:t>
            </w:r>
            <w:bookmarkStart w:id="0" w:name="_GoBack"/>
            <w:bookmarkEnd w:id="0"/>
            <w:r>
              <w:t>.1</w:t>
            </w:r>
            <w:r w:rsidR="00E67D5C">
              <w:t>7</w:t>
            </w:r>
          </w:p>
          <w:p w:rsidR="00132DBC" w:rsidRDefault="00132DBC" w:rsidP="00630E2E"/>
          <w:p w:rsidR="00132DBC" w:rsidRDefault="00132DBC" w:rsidP="00630E2E"/>
          <w:p w:rsidR="00132DBC" w:rsidRDefault="00132DBC" w:rsidP="008C691B">
            <w:r>
              <w:t xml:space="preserve"> </w:t>
            </w:r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A2EC3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4EE4"/>
    <w:rsid w:val="00D164C9"/>
    <w:rsid w:val="00D31257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2017-04-21T08:47:00Z</dcterms:created>
  <dcterms:modified xsi:type="dcterms:W3CDTF">2017-04-21T08:47:00Z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